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997EF" w14:textId="77777777" w:rsidR="00523086" w:rsidRDefault="00523086" w:rsidP="00523086">
      <w:pPr>
        <w:rPr>
          <w:rFonts w:ascii="Open Sans" w:eastAsia="Times New Roman" w:hAnsi="Open Sans" w:cs="Times New Roman"/>
          <w:color w:val="000000"/>
          <w:sz w:val="21"/>
          <w:szCs w:val="21"/>
          <w:shd w:val="clear" w:color="auto" w:fill="FFFFFF"/>
          <w:lang w:eastAsia="en-GB"/>
        </w:rPr>
      </w:pPr>
    </w:p>
    <w:p w14:paraId="20E997F0" w14:textId="77777777" w:rsidR="00523086" w:rsidRDefault="00523086" w:rsidP="00523086">
      <w:pPr>
        <w:rPr>
          <w:rFonts w:ascii="Open Sans" w:eastAsia="Times New Roman" w:hAnsi="Open Sans" w:cs="Times New Roman"/>
          <w:color w:val="000000"/>
          <w:sz w:val="21"/>
          <w:szCs w:val="21"/>
          <w:shd w:val="clear" w:color="auto" w:fill="FFFFFF"/>
          <w:lang w:eastAsia="en-GB"/>
        </w:rPr>
      </w:pPr>
    </w:p>
    <w:p w14:paraId="20E997F1" w14:textId="77777777" w:rsidR="00523086" w:rsidRDefault="00523086" w:rsidP="00523086">
      <w:pPr>
        <w:rPr>
          <w:rFonts w:ascii="Open Sans" w:eastAsia="Times New Roman" w:hAnsi="Open Sans" w:cs="Times New Roman"/>
          <w:color w:val="000000"/>
          <w:sz w:val="21"/>
          <w:szCs w:val="21"/>
          <w:shd w:val="clear" w:color="auto" w:fill="FFFFFF"/>
          <w:lang w:eastAsia="en-GB"/>
        </w:rPr>
      </w:pPr>
    </w:p>
    <w:p w14:paraId="20E997F2" w14:textId="77777777" w:rsidR="00523086" w:rsidRDefault="00523086" w:rsidP="00523086">
      <w:pPr>
        <w:rPr>
          <w:rFonts w:ascii="Open Sans" w:eastAsia="Times New Roman" w:hAnsi="Open Sans" w:cs="Times New Roman"/>
          <w:color w:val="000000"/>
          <w:sz w:val="21"/>
          <w:szCs w:val="21"/>
          <w:shd w:val="clear" w:color="auto" w:fill="FFFFFF"/>
          <w:lang w:eastAsia="en-GB"/>
        </w:rPr>
      </w:pPr>
    </w:p>
    <w:p w14:paraId="20E997F3" w14:textId="77777777" w:rsidR="00523086" w:rsidRDefault="00523086" w:rsidP="00523086">
      <w:pPr>
        <w:spacing w:line="276" w:lineRule="auto"/>
        <w:rPr>
          <w:rFonts w:ascii="Trebuchet MS" w:eastAsia="Times New Roman" w:hAnsi="Trebuchet MS" w:cs="Times New Roman"/>
          <w:color w:val="000000"/>
          <w:shd w:val="clear" w:color="auto" w:fill="FFFFFF"/>
          <w:lang w:eastAsia="en-GB"/>
        </w:rPr>
      </w:pPr>
    </w:p>
    <w:p w14:paraId="20E997F4" w14:textId="77777777" w:rsidR="00523086" w:rsidRDefault="00523086" w:rsidP="00523086">
      <w:pPr>
        <w:spacing w:line="276" w:lineRule="auto"/>
        <w:rPr>
          <w:rFonts w:ascii="Trebuchet MS" w:eastAsia="Times New Roman" w:hAnsi="Trebuchet MS" w:cs="Times New Roman"/>
          <w:color w:val="000000"/>
          <w:shd w:val="clear" w:color="auto" w:fill="FFFFFF"/>
          <w:lang w:eastAsia="en-GB"/>
        </w:rPr>
      </w:pPr>
    </w:p>
    <w:p w14:paraId="20E997F5" w14:textId="77777777" w:rsidR="00523086" w:rsidRPr="00523086" w:rsidRDefault="00926CDA" w:rsidP="00523086">
      <w:pPr>
        <w:spacing w:line="276" w:lineRule="auto"/>
        <w:rPr>
          <w:rFonts w:ascii="Trebuchet MS" w:eastAsia="Times New Roman" w:hAnsi="Trebuchet MS" w:cs="Times New Roman"/>
          <w:b/>
          <w:color w:val="004D7B"/>
          <w:sz w:val="36"/>
          <w:szCs w:val="36"/>
          <w:shd w:val="clear" w:color="auto" w:fill="FFFFFF"/>
          <w:lang w:eastAsia="en-GB"/>
        </w:rPr>
      </w:pPr>
      <w:r>
        <w:rPr>
          <w:rFonts w:ascii="Trebuchet MS" w:eastAsia="Times New Roman" w:hAnsi="Trebuchet MS" w:cs="Times New Roman"/>
          <w:b/>
          <w:color w:val="004D7B"/>
          <w:sz w:val="36"/>
          <w:szCs w:val="36"/>
          <w:shd w:val="clear" w:color="auto" w:fill="FFFFFF"/>
          <w:lang w:eastAsia="en-GB"/>
        </w:rPr>
        <w:t xml:space="preserve">FiMVO </w:t>
      </w:r>
      <w:r w:rsidR="00D34033">
        <w:rPr>
          <w:rFonts w:ascii="Trebuchet MS" w:eastAsia="Times New Roman" w:hAnsi="Trebuchet MS" w:cs="Times New Roman"/>
          <w:b/>
          <w:color w:val="004D7B"/>
          <w:sz w:val="36"/>
          <w:szCs w:val="36"/>
          <w:shd w:val="clear" w:color="auto" w:fill="FFFFFF"/>
          <w:lang w:eastAsia="en-GB"/>
        </w:rPr>
        <w:t>Invoicing</w:t>
      </w:r>
      <w:r>
        <w:rPr>
          <w:rFonts w:ascii="Trebuchet MS" w:eastAsia="Times New Roman" w:hAnsi="Trebuchet MS" w:cs="Times New Roman"/>
          <w:b/>
          <w:color w:val="004D7B"/>
          <w:sz w:val="36"/>
          <w:szCs w:val="36"/>
          <w:shd w:val="clear" w:color="auto" w:fill="FFFFFF"/>
          <w:lang w:eastAsia="en-GB"/>
        </w:rPr>
        <w:t xml:space="preserve"> principles </w:t>
      </w:r>
    </w:p>
    <w:p w14:paraId="20E997F6" w14:textId="77777777" w:rsidR="00523086" w:rsidRPr="00523086" w:rsidRDefault="00523086" w:rsidP="00523086">
      <w:pPr>
        <w:spacing w:line="276" w:lineRule="auto"/>
        <w:rPr>
          <w:rFonts w:ascii="Trebuchet MS" w:eastAsia="Times New Roman" w:hAnsi="Trebuchet MS" w:cs="Times New Roman"/>
          <w:color w:val="000000"/>
          <w:shd w:val="clear" w:color="auto" w:fill="FFFFFF"/>
          <w:lang w:eastAsia="en-GB"/>
        </w:rPr>
      </w:pPr>
    </w:p>
    <w:p w14:paraId="20E997F7" w14:textId="77777777" w:rsidR="00F62631" w:rsidRDefault="00F62631" w:rsidP="00EF341B">
      <w:pPr>
        <w:spacing w:line="360" w:lineRule="auto"/>
        <w:rPr>
          <w:rFonts w:ascii="Trebuchet MS" w:eastAsia="Times New Roman" w:hAnsi="Trebuchet MS" w:cs="Times New Roman"/>
          <w:b/>
          <w:color w:val="394652"/>
          <w:sz w:val="21"/>
          <w:szCs w:val="21"/>
          <w:shd w:val="clear" w:color="auto" w:fill="FFFFFF"/>
          <w:lang w:eastAsia="en-GB"/>
        </w:rPr>
      </w:pPr>
    </w:p>
    <w:p w14:paraId="20E997F8" w14:textId="77777777" w:rsidR="009D43DA" w:rsidRPr="00523743" w:rsidRDefault="009D43DA" w:rsidP="00EF341B">
      <w:pPr>
        <w:spacing w:line="360" w:lineRule="auto"/>
        <w:rPr>
          <w:rFonts w:ascii="Trebuchet MS" w:eastAsia="Times New Roman" w:hAnsi="Trebuchet MS" w:cs="Times New Roman"/>
          <w:b/>
          <w:color w:val="000000" w:themeColor="text1"/>
          <w:sz w:val="21"/>
          <w:szCs w:val="21"/>
          <w:shd w:val="clear" w:color="auto" w:fill="FFFFFF"/>
          <w:lang w:eastAsia="en-GB"/>
        </w:rPr>
      </w:pPr>
      <w:r w:rsidRPr="00523743">
        <w:rPr>
          <w:rFonts w:ascii="Trebuchet MS" w:eastAsia="Times New Roman" w:hAnsi="Trebuchet MS" w:cs="Times New Roman"/>
          <w:b/>
          <w:color w:val="000000" w:themeColor="text1"/>
          <w:sz w:val="21"/>
          <w:szCs w:val="21"/>
          <w:shd w:val="clear" w:color="auto" w:fill="FFFFFF"/>
          <w:lang w:eastAsia="en-GB"/>
        </w:rPr>
        <w:t xml:space="preserve">Annual fee </w:t>
      </w:r>
    </w:p>
    <w:p w14:paraId="20E997F9" w14:textId="77777777" w:rsidR="009D43DA" w:rsidRPr="00523743" w:rsidRDefault="009D43DA" w:rsidP="00EF341B">
      <w:pPr>
        <w:spacing w:line="360" w:lineRule="auto"/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</w:pPr>
    </w:p>
    <w:p w14:paraId="20E997FA" w14:textId="20B72F5A" w:rsidR="00926CDA" w:rsidRPr="00523743" w:rsidRDefault="001F0AB3" w:rsidP="00EF341B">
      <w:pPr>
        <w:spacing w:line="360" w:lineRule="auto"/>
        <w:rPr>
          <w:rFonts w:ascii="Trebuchet MS" w:eastAsia="Times New Roman" w:hAnsi="Trebuchet MS" w:cs="Times New Roman"/>
          <w:color w:val="000000" w:themeColor="text1"/>
          <w:sz w:val="21"/>
          <w:szCs w:val="21"/>
          <w:u w:val="single"/>
          <w:shd w:val="clear" w:color="auto" w:fill="FFFFFF"/>
          <w:lang w:eastAsia="en-GB"/>
        </w:rPr>
      </w:pPr>
      <w:r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u w:val="single"/>
          <w:shd w:val="clear" w:color="auto" w:fill="FFFFFF"/>
          <w:lang w:eastAsia="en-GB"/>
        </w:rPr>
        <w:t>1/2020</w:t>
      </w:r>
      <w:bookmarkStart w:id="0" w:name="_GoBack"/>
      <w:bookmarkEnd w:id="0"/>
    </w:p>
    <w:p w14:paraId="20E997FB" w14:textId="77777777" w:rsidR="00D34033" w:rsidRPr="00523743" w:rsidRDefault="00D34033" w:rsidP="00EF341B">
      <w:pPr>
        <w:spacing w:line="360" w:lineRule="auto"/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</w:pPr>
    </w:p>
    <w:p w14:paraId="20E997FC" w14:textId="74DD7FE5" w:rsidR="00D34033" w:rsidRPr="00523743" w:rsidRDefault="00D34033" w:rsidP="00D34033">
      <w:pPr>
        <w:pStyle w:val="Luettelokappale"/>
        <w:ind w:left="567"/>
        <w:jc w:val="both"/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val="en-GB" w:eastAsia="en-GB"/>
        </w:rPr>
      </w:pPr>
      <w:r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val="en-GB" w:eastAsia="en-GB"/>
        </w:rPr>
        <w:t>Annual fee</w:t>
      </w:r>
      <w:r w:rsidR="00926CDA"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val="en-GB" w:eastAsia="en-GB"/>
        </w:rPr>
        <w:t xml:space="preserve"> </w:t>
      </w:r>
      <w:r w:rsidR="001F0AB3"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val="en-GB" w:eastAsia="en-GB"/>
        </w:rPr>
        <w:t>5 0</w:t>
      </w:r>
      <w:r w:rsidR="00926CDA"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val="en-GB" w:eastAsia="en-GB"/>
        </w:rPr>
        <w:t>00 euro/MAH</w:t>
      </w:r>
      <w:r w:rsidR="00421A3E"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val="en-GB" w:eastAsia="en-GB"/>
        </w:rPr>
        <w:t>.</w:t>
      </w:r>
      <w:r w:rsidR="00926CDA"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val="en-GB" w:eastAsia="en-GB"/>
        </w:rPr>
        <w:t xml:space="preserve"> </w:t>
      </w:r>
    </w:p>
    <w:p w14:paraId="20E997FD" w14:textId="77777777" w:rsidR="00926CDA" w:rsidRPr="00523743" w:rsidRDefault="00926CDA" w:rsidP="00D34033">
      <w:pPr>
        <w:pStyle w:val="Luettelokappale"/>
        <w:ind w:left="567"/>
        <w:jc w:val="both"/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val="en-GB" w:eastAsia="en-GB"/>
        </w:rPr>
      </w:pPr>
    </w:p>
    <w:p w14:paraId="20E997FE" w14:textId="70FBA6B7" w:rsidR="0061344A" w:rsidRPr="00523743" w:rsidRDefault="00D34033" w:rsidP="00D34033">
      <w:pPr>
        <w:ind w:left="567"/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</w:pPr>
      <w:r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>The fee will be charged</w:t>
      </w:r>
      <w:r w:rsidR="00926CDA"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 xml:space="preserve"> in </w:t>
      </w:r>
      <w:r w:rsidR="001F0AB3"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>January 2020</w:t>
      </w:r>
      <w:r w:rsidR="00926CDA"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 xml:space="preserve"> or when the MAH is registered with FiMVO.</w:t>
      </w:r>
      <w:r w:rsidR="00F62631"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 xml:space="preserve"> </w:t>
      </w:r>
    </w:p>
    <w:p w14:paraId="20E997FF" w14:textId="77777777" w:rsidR="0061344A" w:rsidRPr="00523743" w:rsidRDefault="0061344A" w:rsidP="00D34033">
      <w:pPr>
        <w:ind w:left="567"/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</w:pPr>
    </w:p>
    <w:p w14:paraId="20E99800" w14:textId="2E7B9DD6" w:rsidR="00D34033" w:rsidRPr="00523743" w:rsidRDefault="00926CDA" w:rsidP="00D34033">
      <w:pPr>
        <w:ind w:left="567"/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</w:pPr>
      <w:r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 xml:space="preserve">FiMVO must be informed of the MAH invoicing details in the FiMVO-MAH contract Appendix I. </w:t>
      </w:r>
      <w:r w:rsidR="001304D2"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 xml:space="preserve">Please note that the MAH is responsible to keeping the invoicing details up to date. </w:t>
      </w:r>
    </w:p>
    <w:p w14:paraId="20E99801" w14:textId="77777777" w:rsidR="00926CDA" w:rsidRPr="00523743" w:rsidRDefault="00926CDA" w:rsidP="00D34033">
      <w:pPr>
        <w:ind w:left="567"/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</w:pPr>
    </w:p>
    <w:p w14:paraId="20E99802" w14:textId="77777777" w:rsidR="00926CDA" w:rsidRPr="00523743" w:rsidRDefault="00926CDA" w:rsidP="00D34033">
      <w:pPr>
        <w:ind w:left="567"/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</w:pPr>
      <w:r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>Please note we apply a 30 day</w:t>
      </w:r>
      <w:r w:rsidR="009D43DA"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>s</w:t>
      </w:r>
      <w:r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 xml:space="preserve"> term of payment</w:t>
      </w:r>
      <w:r w:rsidR="009D43DA"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 xml:space="preserve"> set out in the contract. </w:t>
      </w:r>
    </w:p>
    <w:p w14:paraId="20E99809" w14:textId="77777777" w:rsidR="009D43DA" w:rsidRPr="00523743" w:rsidRDefault="009D43DA" w:rsidP="006E3BE8">
      <w:pPr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</w:pPr>
    </w:p>
    <w:p w14:paraId="20E9980A" w14:textId="0F37DCA7" w:rsidR="009D43DA" w:rsidRPr="00523743" w:rsidRDefault="009D43DA" w:rsidP="009D43DA">
      <w:pPr>
        <w:ind w:left="567"/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</w:pPr>
      <w:r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>New MAHs registering</w:t>
      </w:r>
      <w:r w:rsidR="001304D2"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 xml:space="preserve"> in and</w:t>
      </w:r>
      <w:r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 xml:space="preserve"> after January 2020 will be charged from th</w:t>
      </w:r>
      <w:r w:rsidR="00421A3E"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>e</w:t>
      </w:r>
      <w:r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 xml:space="preserve"> registration quarter onwards.  </w:t>
      </w:r>
    </w:p>
    <w:p w14:paraId="20E9980B" w14:textId="69E8C1E3" w:rsidR="009D43DA" w:rsidRPr="00523743" w:rsidRDefault="009D43DA" w:rsidP="009D43DA">
      <w:pPr>
        <w:ind w:left="567"/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</w:pPr>
    </w:p>
    <w:p w14:paraId="216313CF" w14:textId="77777777" w:rsidR="006E3BE8" w:rsidRPr="00523743" w:rsidRDefault="006E3BE8" w:rsidP="009D43DA">
      <w:pPr>
        <w:ind w:left="567"/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</w:pPr>
    </w:p>
    <w:tbl>
      <w:tblPr>
        <w:tblStyle w:val="TaulukkoRuudukko"/>
        <w:tblW w:w="0" w:type="auto"/>
        <w:tblInd w:w="567" w:type="dxa"/>
        <w:tblLook w:val="04A0" w:firstRow="1" w:lastRow="0" w:firstColumn="1" w:lastColumn="0" w:noHBand="0" w:noVBand="1"/>
      </w:tblPr>
      <w:tblGrid>
        <w:gridCol w:w="4552"/>
        <w:gridCol w:w="4503"/>
      </w:tblGrid>
      <w:tr w:rsidR="00523743" w:rsidRPr="00523743" w14:paraId="20E9980E" w14:textId="77777777" w:rsidTr="00DE3617">
        <w:tc>
          <w:tcPr>
            <w:tcW w:w="4657" w:type="dxa"/>
          </w:tcPr>
          <w:p w14:paraId="20E9980C" w14:textId="77777777" w:rsidR="009D43DA" w:rsidRPr="00523743" w:rsidRDefault="009D43DA" w:rsidP="009D43DA">
            <w:pPr>
              <w:jc w:val="center"/>
              <w:rPr>
                <w:rFonts w:ascii="Trebuchet MS" w:eastAsia="Times New Roman" w:hAnsi="Trebuchet MS" w:cs="Times New Roman"/>
                <w:b/>
                <w:color w:val="000000" w:themeColor="text1"/>
                <w:sz w:val="21"/>
                <w:szCs w:val="21"/>
                <w:shd w:val="clear" w:color="auto" w:fill="FFFFFF"/>
                <w:lang w:eastAsia="en-GB"/>
              </w:rPr>
            </w:pPr>
            <w:r w:rsidRPr="00523743">
              <w:rPr>
                <w:rFonts w:ascii="Trebuchet MS" w:eastAsia="Times New Roman" w:hAnsi="Trebuchet MS" w:cs="Times New Roman"/>
                <w:b/>
                <w:color w:val="000000" w:themeColor="text1"/>
                <w:sz w:val="21"/>
                <w:szCs w:val="21"/>
                <w:shd w:val="clear" w:color="auto" w:fill="FFFFFF"/>
                <w:lang w:eastAsia="en-GB"/>
              </w:rPr>
              <w:t>Time of registration</w:t>
            </w:r>
          </w:p>
        </w:tc>
        <w:tc>
          <w:tcPr>
            <w:tcW w:w="4624" w:type="dxa"/>
          </w:tcPr>
          <w:p w14:paraId="20E9980D" w14:textId="77777777" w:rsidR="009D43DA" w:rsidRPr="00523743" w:rsidRDefault="009D43DA" w:rsidP="009D43DA">
            <w:pPr>
              <w:jc w:val="center"/>
              <w:rPr>
                <w:rFonts w:ascii="Trebuchet MS" w:eastAsia="Times New Roman" w:hAnsi="Trebuchet MS" w:cs="Times New Roman"/>
                <w:b/>
                <w:color w:val="000000" w:themeColor="text1"/>
                <w:sz w:val="21"/>
                <w:szCs w:val="21"/>
                <w:shd w:val="clear" w:color="auto" w:fill="FFFFFF"/>
                <w:lang w:eastAsia="en-GB"/>
              </w:rPr>
            </w:pPr>
            <w:r w:rsidRPr="00523743">
              <w:rPr>
                <w:rFonts w:ascii="Trebuchet MS" w:eastAsia="Times New Roman" w:hAnsi="Trebuchet MS" w:cs="Times New Roman"/>
                <w:b/>
                <w:color w:val="000000" w:themeColor="text1"/>
                <w:sz w:val="21"/>
                <w:szCs w:val="21"/>
                <w:shd w:val="clear" w:color="auto" w:fill="FFFFFF"/>
                <w:lang w:eastAsia="en-GB"/>
              </w:rPr>
              <w:t>Fee</w:t>
            </w:r>
          </w:p>
        </w:tc>
      </w:tr>
      <w:tr w:rsidR="00523743" w:rsidRPr="00523743" w14:paraId="20E99811" w14:textId="77777777" w:rsidTr="00DE3617">
        <w:tc>
          <w:tcPr>
            <w:tcW w:w="4657" w:type="dxa"/>
          </w:tcPr>
          <w:p w14:paraId="20E9980F" w14:textId="77777777" w:rsidR="009D43DA" w:rsidRPr="00523743" w:rsidRDefault="009D43DA" w:rsidP="009D43DA">
            <w:pPr>
              <w:rPr>
                <w:rFonts w:ascii="Trebuchet MS" w:eastAsia="Times New Roman" w:hAnsi="Trebuchet MS" w:cs="Times New Roman"/>
                <w:color w:val="000000" w:themeColor="text1"/>
                <w:sz w:val="21"/>
                <w:szCs w:val="21"/>
                <w:shd w:val="clear" w:color="auto" w:fill="FFFFFF"/>
                <w:lang w:eastAsia="en-GB"/>
              </w:rPr>
            </w:pPr>
            <w:r w:rsidRPr="00523743">
              <w:rPr>
                <w:rFonts w:ascii="Trebuchet MS" w:eastAsia="Times New Roman" w:hAnsi="Trebuchet MS" w:cs="Times New Roman"/>
                <w:color w:val="000000" w:themeColor="text1"/>
                <w:sz w:val="21"/>
                <w:szCs w:val="21"/>
                <w:shd w:val="clear" w:color="auto" w:fill="FFFFFF"/>
                <w:lang w:eastAsia="en-GB"/>
              </w:rPr>
              <w:t>January- March</w:t>
            </w:r>
          </w:p>
        </w:tc>
        <w:tc>
          <w:tcPr>
            <w:tcW w:w="4624" w:type="dxa"/>
          </w:tcPr>
          <w:p w14:paraId="20E99810" w14:textId="77777777" w:rsidR="009D43DA" w:rsidRPr="00523743" w:rsidRDefault="00DE3617" w:rsidP="009D43DA">
            <w:pPr>
              <w:rPr>
                <w:rFonts w:ascii="Trebuchet MS" w:eastAsia="Times New Roman" w:hAnsi="Trebuchet MS" w:cs="Times New Roman"/>
                <w:color w:val="000000" w:themeColor="text1"/>
                <w:sz w:val="21"/>
                <w:szCs w:val="21"/>
                <w:shd w:val="clear" w:color="auto" w:fill="FFFFFF"/>
                <w:lang w:eastAsia="en-GB"/>
              </w:rPr>
            </w:pPr>
            <w:r w:rsidRPr="00523743">
              <w:rPr>
                <w:rFonts w:ascii="Trebuchet MS" w:eastAsia="Times New Roman" w:hAnsi="Trebuchet MS" w:cs="Times New Roman"/>
                <w:color w:val="000000" w:themeColor="text1"/>
                <w:sz w:val="21"/>
                <w:szCs w:val="21"/>
                <w:shd w:val="clear" w:color="auto" w:fill="FFFFFF"/>
                <w:lang w:eastAsia="en-GB"/>
              </w:rPr>
              <w:t xml:space="preserve">Full annual fee </w:t>
            </w:r>
          </w:p>
        </w:tc>
      </w:tr>
      <w:tr w:rsidR="00523743" w:rsidRPr="00523743" w14:paraId="20E99814" w14:textId="77777777" w:rsidTr="00DE3617">
        <w:tc>
          <w:tcPr>
            <w:tcW w:w="4657" w:type="dxa"/>
          </w:tcPr>
          <w:p w14:paraId="20E99812" w14:textId="655D0E9A" w:rsidR="009D43DA" w:rsidRPr="00523743" w:rsidRDefault="009D43DA" w:rsidP="009D43DA">
            <w:pPr>
              <w:rPr>
                <w:rFonts w:ascii="Trebuchet MS" w:eastAsia="Times New Roman" w:hAnsi="Trebuchet MS" w:cs="Times New Roman"/>
                <w:color w:val="000000" w:themeColor="text1"/>
                <w:sz w:val="21"/>
                <w:szCs w:val="21"/>
                <w:shd w:val="clear" w:color="auto" w:fill="FFFFFF"/>
                <w:lang w:eastAsia="en-GB"/>
              </w:rPr>
            </w:pPr>
            <w:r w:rsidRPr="00523743">
              <w:rPr>
                <w:rFonts w:ascii="Trebuchet MS" w:eastAsia="Times New Roman" w:hAnsi="Trebuchet MS" w:cs="Times New Roman"/>
                <w:color w:val="000000" w:themeColor="text1"/>
                <w:sz w:val="21"/>
                <w:szCs w:val="21"/>
                <w:shd w:val="clear" w:color="auto" w:fill="FFFFFF"/>
                <w:lang w:eastAsia="en-GB"/>
              </w:rPr>
              <w:t xml:space="preserve">April </w:t>
            </w:r>
            <w:r w:rsidR="001304D2" w:rsidRPr="00523743">
              <w:rPr>
                <w:rFonts w:ascii="Trebuchet MS" w:eastAsia="Times New Roman" w:hAnsi="Trebuchet MS" w:cs="Times New Roman"/>
                <w:color w:val="000000" w:themeColor="text1"/>
                <w:sz w:val="21"/>
                <w:szCs w:val="21"/>
                <w:shd w:val="clear" w:color="auto" w:fill="FFFFFF"/>
                <w:lang w:eastAsia="en-GB"/>
              </w:rPr>
              <w:t>–</w:t>
            </w:r>
            <w:r w:rsidRPr="00523743">
              <w:rPr>
                <w:rFonts w:ascii="Trebuchet MS" w:eastAsia="Times New Roman" w:hAnsi="Trebuchet MS" w:cs="Times New Roman"/>
                <w:color w:val="000000" w:themeColor="text1"/>
                <w:sz w:val="21"/>
                <w:szCs w:val="21"/>
                <w:shd w:val="clear" w:color="auto" w:fill="FFFFFF"/>
                <w:lang w:eastAsia="en-GB"/>
              </w:rPr>
              <w:t xml:space="preserve"> June</w:t>
            </w:r>
          </w:p>
        </w:tc>
        <w:tc>
          <w:tcPr>
            <w:tcW w:w="4624" w:type="dxa"/>
          </w:tcPr>
          <w:p w14:paraId="20E99813" w14:textId="77777777" w:rsidR="009D43DA" w:rsidRPr="00523743" w:rsidRDefault="00DE3617" w:rsidP="009D43DA">
            <w:pPr>
              <w:rPr>
                <w:rFonts w:ascii="Trebuchet MS" w:eastAsia="Times New Roman" w:hAnsi="Trebuchet MS" w:cs="Times New Roman"/>
                <w:color w:val="000000" w:themeColor="text1"/>
                <w:sz w:val="21"/>
                <w:szCs w:val="21"/>
                <w:shd w:val="clear" w:color="auto" w:fill="FFFFFF"/>
                <w:lang w:eastAsia="en-GB"/>
              </w:rPr>
            </w:pPr>
            <w:r w:rsidRPr="00523743">
              <w:rPr>
                <w:rFonts w:ascii="Trebuchet MS" w:eastAsia="Times New Roman" w:hAnsi="Trebuchet MS" w:cs="Times New Roman"/>
                <w:color w:val="000000" w:themeColor="text1"/>
                <w:sz w:val="21"/>
                <w:szCs w:val="21"/>
                <w:shd w:val="clear" w:color="auto" w:fill="FFFFFF"/>
                <w:lang w:eastAsia="en-GB"/>
              </w:rPr>
              <w:t xml:space="preserve">3/4 of annual fee </w:t>
            </w:r>
          </w:p>
        </w:tc>
      </w:tr>
      <w:tr w:rsidR="00523743" w:rsidRPr="00523743" w14:paraId="20E99817" w14:textId="77777777" w:rsidTr="00DE3617">
        <w:tc>
          <w:tcPr>
            <w:tcW w:w="4657" w:type="dxa"/>
          </w:tcPr>
          <w:p w14:paraId="20E99815" w14:textId="77777777" w:rsidR="009D43DA" w:rsidRPr="00523743" w:rsidRDefault="009D43DA" w:rsidP="009D43DA">
            <w:pPr>
              <w:rPr>
                <w:rFonts w:ascii="Trebuchet MS" w:eastAsia="Times New Roman" w:hAnsi="Trebuchet MS" w:cs="Times New Roman"/>
                <w:color w:val="000000" w:themeColor="text1"/>
                <w:sz w:val="21"/>
                <w:szCs w:val="21"/>
                <w:shd w:val="clear" w:color="auto" w:fill="FFFFFF"/>
                <w:lang w:eastAsia="en-GB"/>
              </w:rPr>
            </w:pPr>
            <w:r w:rsidRPr="00523743">
              <w:rPr>
                <w:rFonts w:ascii="Trebuchet MS" w:eastAsia="Times New Roman" w:hAnsi="Trebuchet MS" w:cs="Times New Roman"/>
                <w:color w:val="000000" w:themeColor="text1"/>
                <w:sz w:val="21"/>
                <w:szCs w:val="21"/>
                <w:shd w:val="clear" w:color="auto" w:fill="FFFFFF"/>
                <w:lang w:eastAsia="en-GB"/>
              </w:rPr>
              <w:t xml:space="preserve">July-September </w:t>
            </w:r>
          </w:p>
        </w:tc>
        <w:tc>
          <w:tcPr>
            <w:tcW w:w="4624" w:type="dxa"/>
          </w:tcPr>
          <w:p w14:paraId="20E99816" w14:textId="77777777" w:rsidR="009D43DA" w:rsidRPr="00523743" w:rsidRDefault="00DE3617" w:rsidP="009D43DA">
            <w:pPr>
              <w:rPr>
                <w:rFonts w:ascii="Trebuchet MS" w:eastAsia="Times New Roman" w:hAnsi="Trebuchet MS" w:cs="Times New Roman"/>
                <w:color w:val="000000" w:themeColor="text1"/>
                <w:sz w:val="21"/>
                <w:szCs w:val="21"/>
                <w:shd w:val="clear" w:color="auto" w:fill="FFFFFF"/>
                <w:lang w:eastAsia="en-GB"/>
              </w:rPr>
            </w:pPr>
            <w:r w:rsidRPr="00523743">
              <w:rPr>
                <w:rFonts w:ascii="Trebuchet MS" w:eastAsia="Times New Roman" w:hAnsi="Trebuchet MS" w:cs="Times New Roman"/>
                <w:color w:val="000000" w:themeColor="text1"/>
                <w:sz w:val="21"/>
                <w:szCs w:val="21"/>
                <w:shd w:val="clear" w:color="auto" w:fill="FFFFFF"/>
                <w:lang w:eastAsia="en-GB"/>
              </w:rPr>
              <w:t xml:space="preserve">2/4 of annual fee </w:t>
            </w:r>
          </w:p>
        </w:tc>
      </w:tr>
      <w:tr w:rsidR="009D43DA" w:rsidRPr="00523743" w14:paraId="20E9981A" w14:textId="77777777" w:rsidTr="00DE3617">
        <w:tc>
          <w:tcPr>
            <w:tcW w:w="4657" w:type="dxa"/>
          </w:tcPr>
          <w:p w14:paraId="20E99818" w14:textId="77777777" w:rsidR="009D43DA" w:rsidRPr="00523743" w:rsidRDefault="009D43DA" w:rsidP="009D43DA">
            <w:pPr>
              <w:rPr>
                <w:rFonts w:ascii="Trebuchet MS" w:eastAsia="Times New Roman" w:hAnsi="Trebuchet MS" w:cs="Times New Roman"/>
                <w:color w:val="000000" w:themeColor="text1"/>
                <w:sz w:val="21"/>
                <w:szCs w:val="21"/>
                <w:shd w:val="clear" w:color="auto" w:fill="FFFFFF"/>
                <w:lang w:eastAsia="en-GB"/>
              </w:rPr>
            </w:pPr>
            <w:r w:rsidRPr="00523743">
              <w:rPr>
                <w:rFonts w:ascii="Trebuchet MS" w:eastAsia="Times New Roman" w:hAnsi="Trebuchet MS" w:cs="Times New Roman"/>
                <w:color w:val="000000" w:themeColor="text1"/>
                <w:sz w:val="21"/>
                <w:szCs w:val="21"/>
                <w:shd w:val="clear" w:color="auto" w:fill="FFFFFF"/>
                <w:lang w:eastAsia="en-GB"/>
              </w:rPr>
              <w:t xml:space="preserve">September </w:t>
            </w:r>
            <w:r w:rsidR="00DE3617" w:rsidRPr="00523743">
              <w:rPr>
                <w:rFonts w:ascii="Trebuchet MS" w:eastAsia="Times New Roman" w:hAnsi="Trebuchet MS" w:cs="Times New Roman"/>
                <w:color w:val="000000" w:themeColor="text1"/>
                <w:sz w:val="21"/>
                <w:szCs w:val="21"/>
                <w:shd w:val="clear" w:color="auto" w:fill="FFFFFF"/>
                <w:lang w:eastAsia="en-GB"/>
              </w:rPr>
              <w:t>–</w:t>
            </w:r>
            <w:r w:rsidRPr="00523743">
              <w:rPr>
                <w:rFonts w:ascii="Trebuchet MS" w:eastAsia="Times New Roman" w:hAnsi="Trebuchet MS" w:cs="Times New Roman"/>
                <w:color w:val="000000" w:themeColor="text1"/>
                <w:sz w:val="21"/>
                <w:szCs w:val="21"/>
                <w:shd w:val="clear" w:color="auto" w:fill="FFFFFF"/>
                <w:lang w:eastAsia="en-GB"/>
              </w:rPr>
              <w:t xml:space="preserve"> </w:t>
            </w:r>
            <w:r w:rsidR="00DE3617" w:rsidRPr="00523743">
              <w:rPr>
                <w:rFonts w:ascii="Trebuchet MS" w:eastAsia="Times New Roman" w:hAnsi="Trebuchet MS" w:cs="Times New Roman"/>
                <w:color w:val="000000" w:themeColor="text1"/>
                <w:sz w:val="21"/>
                <w:szCs w:val="21"/>
                <w:shd w:val="clear" w:color="auto" w:fill="FFFFFF"/>
                <w:lang w:eastAsia="en-GB"/>
              </w:rPr>
              <w:t xml:space="preserve">December </w:t>
            </w:r>
          </w:p>
        </w:tc>
        <w:tc>
          <w:tcPr>
            <w:tcW w:w="4624" w:type="dxa"/>
          </w:tcPr>
          <w:p w14:paraId="20E99819" w14:textId="77777777" w:rsidR="009D43DA" w:rsidRPr="00523743" w:rsidRDefault="00DE3617" w:rsidP="009D43DA">
            <w:pPr>
              <w:rPr>
                <w:rFonts w:ascii="Trebuchet MS" w:eastAsia="Times New Roman" w:hAnsi="Trebuchet MS" w:cs="Times New Roman"/>
                <w:color w:val="000000" w:themeColor="text1"/>
                <w:sz w:val="21"/>
                <w:szCs w:val="21"/>
                <w:shd w:val="clear" w:color="auto" w:fill="FFFFFF"/>
                <w:lang w:eastAsia="en-GB"/>
              </w:rPr>
            </w:pPr>
            <w:r w:rsidRPr="00523743">
              <w:rPr>
                <w:rFonts w:ascii="Trebuchet MS" w:eastAsia="Times New Roman" w:hAnsi="Trebuchet MS" w:cs="Times New Roman"/>
                <w:color w:val="000000" w:themeColor="text1"/>
                <w:sz w:val="21"/>
                <w:szCs w:val="21"/>
                <w:shd w:val="clear" w:color="auto" w:fill="FFFFFF"/>
                <w:lang w:eastAsia="en-GB"/>
              </w:rPr>
              <w:t xml:space="preserve">¼ of annual fee </w:t>
            </w:r>
          </w:p>
        </w:tc>
      </w:tr>
    </w:tbl>
    <w:p w14:paraId="20E9981B" w14:textId="77777777" w:rsidR="009D43DA" w:rsidRPr="00523743" w:rsidRDefault="009D43DA" w:rsidP="009D43DA">
      <w:pPr>
        <w:ind w:left="567"/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</w:pPr>
    </w:p>
    <w:p w14:paraId="0A8F93EA" w14:textId="412A2B09" w:rsidR="006E3BE8" w:rsidRPr="00523743" w:rsidRDefault="006E3BE8" w:rsidP="00D81DD6">
      <w:pPr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</w:pPr>
    </w:p>
    <w:p w14:paraId="09C1C680" w14:textId="77777777" w:rsidR="006E3BE8" w:rsidRPr="00523743" w:rsidRDefault="006E3BE8" w:rsidP="00D34033">
      <w:pPr>
        <w:ind w:left="567"/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</w:pPr>
    </w:p>
    <w:p w14:paraId="20E9981D" w14:textId="35C7F759" w:rsidR="00926CDA" w:rsidRPr="00523743" w:rsidRDefault="0003707F" w:rsidP="00421A3E">
      <w:pPr>
        <w:rPr>
          <w:rFonts w:ascii="Trebuchet MS" w:eastAsia="Times New Roman" w:hAnsi="Trebuchet MS" w:cs="Times New Roman"/>
          <w:b/>
          <w:color w:val="000000" w:themeColor="text1"/>
          <w:sz w:val="21"/>
          <w:szCs w:val="21"/>
          <w:shd w:val="clear" w:color="auto" w:fill="FFFFFF"/>
          <w:lang w:eastAsia="en-GB"/>
        </w:rPr>
      </w:pPr>
      <w:r w:rsidRPr="00523743">
        <w:rPr>
          <w:rFonts w:ascii="Trebuchet MS" w:eastAsia="Times New Roman" w:hAnsi="Trebuchet MS" w:cs="Times New Roman"/>
          <w:b/>
          <w:color w:val="000000" w:themeColor="text1"/>
          <w:sz w:val="21"/>
          <w:szCs w:val="21"/>
          <w:shd w:val="clear" w:color="auto" w:fill="FFFFFF"/>
          <w:lang w:eastAsia="en-GB"/>
        </w:rPr>
        <w:t>Ramp</w:t>
      </w:r>
      <w:r w:rsidR="00421A3E" w:rsidRPr="00523743">
        <w:rPr>
          <w:rFonts w:ascii="Trebuchet MS" w:eastAsia="Times New Roman" w:hAnsi="Trebuchet MS" w:cs="Times New Roman"/>
          <w:b/>
          <w:color w:val="000000" w:themeColor="text1"/>
          <w:sz w:val="21"/>
          <w:szCs w:val="21"/>
          <w:shd w:val="clear" w:color="auto" w:fill="FFFFFF"/>
          <w:lang w:eastAsia="en-GB"/>
        </w:rPr>
        <w:t xml:space="preserve">-up fee </w:t>
      </w:r>
    </w:p>
    <w:p w14:paraId="20E9981E" w14:textId="77777777" w:rsidR="00926CDA" w:rsidRPr="00523743" w:rsidRDefault="00926CDA" w:rsidP="00D34033">
      <w:pPr>
        <w:ind w:left="567"/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</w:pPr>
    </w:p>
    <w:p w14:paraId="76548482" w14:textId="3C960CA6" w:rsidR="000A3F32" w:rsidRPr="00523743" w:rsidRDefault="0003707F" w:rsidP="000A3F32">
      <w:pPr>
        <w:ind w:left="567"/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</w:pPr>
      <w:r w:rsidRPr="00523743">
        <w:rPr>
          <w:rFonts w:ascii="Trebuchet MS" w:eastAsia="Times New Roman" w:hAnsi="Trebuchet MS" w:cs="Times New Roman"/>
          <w:b/>
          <w:color w:val="000000" w:themeColor="text1"/>
          <w:sz w:val="21"/>
          <w:szCs w:val="21"/>
          <w:shd w:val="clear" w:color="auto" w:fill="FFFFFF"/>
          <w:lang w:eastAsia="en-GB"/>
        </w:rPr>
        <w:t>Estimated</w:t>
      </w:r>
      <w:r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 xml:space="preserve"> f</w:t>
      </w:r>
      <w:r w:rsidR="0036529E"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>ee:</w:t>
      </w:r>
      <w:r w:rsidR="000A3F32"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 xml:space="preserve"> </w:t>
      </w:r>
      <w:r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>2 000</w:t>
      </w:r>
      <w:r w:rsidR="000A3F32"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 xml:space="preserve"> euro/MAH.</w:t>
      </w:r>
    </w:p>
    <w:p w14:paraId="63701851" w14:textId="5E61B75C" w:rsidR="00503003" w:rsidRPr="00523743" w:rsidRDefault="00503003" w:rsidP="000A3F32">
      <w:pPr>
        <w:ind w:left="567"/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</w:pPr>
    </w:p>
    <w:p w14:paraId="65C43FC0" w14:textId="7CA8D1FE" w:rsidR="00503003" w:rsidRPr="00523743" w:rsidRDefault="00131DEA" w:rsidP="000A3F32">
      <w:pPr>
        <w:ind w:left="567"/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</w:pPr>
      <w:r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>This figure will be confirmed by the end of 2019.</w:t>
      </w:r>
    </w:p>
    <w:p w14:paraId="236C5BE0" w14:textId="77777777" w:rsidR="000A3F32" w:rsidRPr="00523743" w:rsidRDefault="000A3F32" w:rsidP="000A3F32">
      <w:pPr>
        <w:ind w:left="567"/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</w:pPr>
    </w:p>
    <w:p w14:paraId="0F0D628A" w14:textId="28CE8476" w:rsidR="000A3F32" w:rsidRPr="00523743" w:rsidRDefault="000A3F32" w:rsidP="000A3F32">
      <w:pPr>
        <w:ind w:left="567"/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</w:pPr>
      <w:r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 xml:space="preserve">FiMVO will charge a </w:t>
      </w:r>
      <w:r w:rsidR="0003707F"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>ramp</w:t>
      </w:r>
      <w:r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 xml:space="preserve">-up fee covering the costs of setting up the system during 2017 and 2018. The </w:t>
      </w:r>
      <w:r w:rsidR="008D2AFC"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>ramp</w:t>
      </w:r>
      <w:r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>-up free will be charged from all MAHs registered with FiMVO</w:t>
      </w:r>
      <w:r w:rsidR="0003707F"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 xml:space="preserve"> </w:t>
      </w:r>
      <w:r w:rsidR="00503003"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>in 2019 and 2020</w:t>
      </w:r>
      <w:r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 xml:space="preserve">. </w:t>
      </w:r>
    </w:p>
    <w:p w14:paraId="557B185D" w14:textId="77777777" w:rsidR="00B72965" w:rsidRPr="00523743" w:rsidRDefault="00B72965" w:rsidP="00D81DD6">
      <w:pPr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</w:pPr>
    </w:p>
    <w:p w14:paraId="259B1D49" w14:textId="4ABF4B31" w:rsidR="00487EA8" w:rsidRPr="00523743" w:rsidRDefault="00487EA8" w:rsidP="00A0450F">
      <w:pPr>
        <w:ind w:left="567"/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</w:pPr>
    </w:p>
    <w:p w14:paraId="27B47031" w14:textId="4147DE5B" w:rsidR="00487EA8" w:rsidRPr="00523743" w:rsidRDefault="003247C4" w:rsidP="003247C4">
      <w:pPr>
        <w:rPr>
          <w:rFonts w:ascii="Trebuchet MS" w:eastAsia="Times New Roman" w:hAnsi="Trebuchet MS" w:cs="Times New Roman"/>
          <w:b/>
          <w:color w:val="000000" w:themeColor="text1"/>
          <w:sz w:val="21"/>
          <w:szCs w:val="21"/>
          <w:shd w:val="clear" w:color="auto" w:fill="FFFFFF"/>
          <w:lang w:eastAsia="en-GB"/>
        </w:rPr>
      </w:pPr>
      <w:r w:rsidRPr="00523743">
        <w:rPr>
          <w:rFonts w:ascii="Trebuchet MS" w:eastAsia="Times New Roman" w:hAnsi="Trebuchet MS" w:cs="Times New Roman"/>
          <w:b/>
          <w:color w:val="000000" w:themeColor="text1"/>
          <w:sz w:val="21"/>
          <w:szCs w:val="21"/>
          <w:shd w:val="clear" w:color="auto" w:fill="FFFFFF"/>
          <w:lang w:eastAsia="en-GB"/>
        </w:rPr>
        <w:t xml:space="preserve">Invoice management </w:t>
      </w:r>
    </w:p>
    <w:p w14:paraId="20E99825" w14:textId="60D6EE5E" w:rsidR="00523086" w:rsidRPr="00523743" w:rsidRDefault="00523086" w:rsidP="0052308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30837A98" w14:textId="79F86CF1" w:rsidR="003247C4" w:rsidRPr="00523743" w:rsidRDefault="003247C4" w:rsidP="003247C4">
      <w:pPr>
        <w:ind w:left="720"/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</w:pPr>
      <w:r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 xml:space="preserve">Invoice management is outsourced to Talenom Oy. Talenom sends out invoices </w:t>
      </w:r>
      <w:proofErr w:type="gramStart"/>
      <w:r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>on the basis of</w:t>
      </w:r>
      <w:proofErr w:type="gramEnd"/>
      <w:r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 xml:space="preserve"> an MAH register provided by FiMVO. The register is based on MAHs that have a contract with FiMVO.</w:t>
      </w:r>
    </w:p>
    <w:p w14:paraId="4A786405" w14:textId="07A1E112" w:rsidR="003247C4" w:rsidRPr="00523743" w:rsidRDefault="003247C4" w:rsidP="003247C4">
      <w:pPr>
        <w:ind w:left="720"/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</w:pPr>
    </w:p>
    <w:p w14:paraId="68442D6D" w14:textId="435CE41C" w:rsidR="003247C4" w:rsidRPr="00523743" w:rsidRDefault="003247C4" w:rsidP="003247C4">
      <w:pPr>
        <w:ind w:left="720"/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</w:pPr>
      <w:r w:rsidRPr="00523743"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  <w:t xml:space="preserve">Each invoice is numbered. </w:t>
      </w:r>
    </w:p>
    <w:p w14:paraId="4015F0F9" w14:textId="24CA5F9E" w:rsidR="003247C4" w:rsidRPr="00523743" w:rsidRDefault="003247C4" w:rsidP="003247C4">
      <w:pPr>
        <w:ind w:left="720"/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</w:pPr>
    </w:p>
    <w:p w14:paraId="02C2FE1A" w14:textId="77777777" w:rsidR="003247C4" w:rsidRPr="00523743" w:rsidRDefault="003247C4" w:rsidP="003247C4">
      <w:pPr>
        <w:ind w:left="720"/>
        <w:rPr>
          <w:rFonts w:ascii="Trebuchet MS" w:eastAsia="Times New Roman" w:hAnsi="Trebuchet MS" w:cs="Times New Roman"/>
          <w:color w:val="000000" w:themeColor="text1"/>
          <w:sz w:val="21"/>
          <w:szCs w:val="21"/>
          <w:shd w:val="clear" w:color="auto" w:fill="FFFFFF"/>
          <w:lang w:eastAsia="en-GB"/>
        </w:rPr>
      </w:pPr>
    </w:p>
    <w:sectPr w:rsidR="003247C4" w:rsidRPr="00523743" w:rsidSect="00F612F3">
      <w:headerReference w:type="default" r:id="rId9"/>
      <w:footerReference w:type="default" r:id="rId10"/>
      <w:pgSz w:w="11900" w:h="16840"/>
      <w:pgMar w:top="-567" w:right="1134" w:bottom="1418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99828" w14:textId="77777777" w:rsidR="007E344A" w:rsidRDefault="007E344A" w:rsidP="00E90376">
      <w:r>
        <w:separator/>
      </w:r>
    </w:p>
  </w:endnote>
  <w:endnote w:type="continuationSeparator" w:id="0">
    <w:p w14:paraId="20E99829" w14:textId="77777777" w:rsidR="007E344A" w:rsidRDefault="007E344A" w:rsidP="00E9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9982E" w14:textId="77777777" w:rsidR="00FE42BD" w:rsidRDefault="00FE42BD" w:rsidP="00CF75CB">
    <w:pPr>
      <w:pStyle w:val="Alatunniste"/>
      <w:spacing w:line="360" w:lineRule="auto"/>
      <w:rPr>
        <w:rFonts w:ascii="Trebuchet MS" w:hAnsi="Trebuchet MS"/>
        <w:color w:val="394652"/>
        <w:sz w:val="19"/>
        <w:szCs w:val="19"/>
      </w:rPr>
    </w:pPr>
  </w:p>
  <w:p w14:paraId="20E9982F" w14:textId="77777777" w:rsidR="007B0690" w:rsidRPr="00CF75CB" w:rsidRDefault="007B0690" w:rsidP="00FE42BD">
    <w:pPr>
      <w:pStyle w:val="Alatunniste"/>
      <w:spacing w:line="360" w:lineRule="auto"/>
      <w:rPr>
        <w:rFonts w:ascii="Trebuchet MS" w:hAnsi="Trebuchet MS"/>
        <w:color w:val="394652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99826" w14:textId="77777777" w:rsidR="007E344A" w:rsidRDefault="007E344A" w:rsidP="00E90376">
      <w:r>
        <w:separator/>
      </w:r>
    </w:p>
  </w:footnote>
  <w:footnote w:type="continuationSeparator" w:id="0">
    <w:p w14:paraId="20E99827" w14:textId="77777777" w:rsidR="007E344A" w:rsidRDefault="007E344A" w:rsidP="00E90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9982A" w14:textId="77777777" w:rsidR="00E90376" w:rsidRDefault="00F31C11" w:rsidP="00E90376">
    <w:pPr>
      <w:pStyle w:val="Yltunniste"/>
      <w:ind w:left="-1134"/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E99830" wp14:editId="20E99831">
              <wp:simplePos x="0" y="0"/>
              <wp:positionH relativeFrom="column">
                <wp:posOffset>-759847</wp:posOffset>
              </wp:positionH>
              <wp:positionV relativeFrom="paragraph">
                <wp:posOffset>103367</wp:posOffset>
              </wp:positionV>
              <wp:extent cx="7697028" cy="110628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7028" cy="11062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E99836" w14:textId="77777777" w:rsidR="00F31C11" w:rsidRPr="00F31C11" w:rsidRDefault="00F31C11" w:rsidP="00F31C11">
                          <w:pPr>
                            <w:jc w:val="center"/>
                            <w:rPr>
                              <w:color w:val="FFFFFF" w:themeColor="background1"/>
                              <w:lang w:val="fi-FI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E99830" id="Rectangle 3" o:spid="_x0000_s1026" style="position:absolute;left:0;text-align:left;margin-left:-59.85pt;margin-top:8.15pt;width:606.05pt;height: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" fillcolor="white [3212]" stroked="f" strokeweight="1pt">
              <v:textbox>
                <w:txbxContent>
                  <w:p w14:paraId="20E99836" w14:textId="77777777" w:rsidR="00F31C11" w:rsidRPr="00F31C11" w:rsidRDefault="00F31C11" w:rsidP="00F31C11">
                    <w:pPr>
                      <w:jc w:val="center"/>
                      <w:rPr>
                        <w:color w:val="FFFFFF" w:themeColor="background1"/>
                        <w:lang w:val="fi-FI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E90376">
      <w:rPr>
        <w:noProof/>
        <w:lang w:val="fi-FI" w:eastAsia="fi-FI"/>
      </w:rPr>
      <w:drawing>
        <wp:inline distT="0" distB="0" distL="0" distR="0" wp14:anchorId="20E99832" wp14:editId="20E99833">
          <wp:extent cx="7606665" cy="201757"/>
          <wp:effectExtent l="0" t="0" r="0" b="1905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lkki.gif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428908" cy="223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E9982B" w14:textId="77777777" w:rsidR="00E90376" w:rsidRDefault="00E90376" w:rsidP="00E90376">
    <w:pPr>
      <w:pStyle w:val="Yltunniste"/>
      <w:ind w:left="-1134"/>
    </w:pPr>
  </w:p>
  <w:p w14:paraId="20E9982C" w14:textId="77777777" w:rsidR="00E90376" w:rsidRDefault="00E90376" w:rsidP="00E90376">
    <w:pPr>
      <w:pStyle w:val="Yltunniste"/>
    </w:pPr>
    <w:r>
      <w:rPr>
        <w:noProof/>
        <w:lang w:val="fi-FI" w:eastAsia="fi-FI"/>
      </w:rPr>
      <w:drawing>
        <wp:inline distT="0" distB="0" distL="0" distR="0" wp14:anchorId="20E99834" wp14:editId="20E99835">
          <wp:extent cx="1520256" cy="463716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vaa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784" cy="496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E9982D" w14:textId="77777777" w:rsidR="00E90376" w:rsidRDefault="00E90376" w:rsidP="00E90376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33"/>
    <w:rsid w:val="0003707F"/>
    <w:rsid w:val="000A3F32"/>
    <w:rsid w:val="000A6DF7"/>
    <w:rsid w:val="000D3347"/>
    <w:rsid w:val="001304D2"/>
    <w:rsid w:val="00131DEA"/>
    <w:rsid w:val="001F0AB3"/>
    <w:rsid w:val="002A3723"/>
    <w:rsid w:val="00322604"/>
    <w:rsid w:val="003247C4"/>
    <w:rsid w:val="0036529E"/>
    <w:rsid w:val="00373458"/>
    <w:rsid w:val="00421A3E"/>
    <w:rsid w:val="00476FAB"/>
    <w:rsid w:val="00487EA8"/>
    <w:rsid w:val="00503003"/>
    <w:rsid w:val="00523086"/>
    <w:rsid w:val="00523743"/>
    <w:rsid w:val="00554267"/>
    <w:rsid w:val="00560FA3"/>
    <w:rsid w:val="005E02FC"/>
    <w:rsid w:val="0061344A"/>
    <w:rsid w:val="006E1B46"/>
    <w:rsid w:val="006E3BE8"/>
    <w:rsid w:val="006F6552"/>
    <w:rsid w:val="007B0690"/>
    <w:rsid w:val="007E344A"/>
    <w:rsid w:val="00845D01"/>
    <w:rsid w:val="008D2AFC"/>
    <w:rsid w:val="00926CDA"/>
    <w:rsid w:val="009412F4"/>
    <w:rsid w:val="00943B9B"/>
    <w:rsid w:val="00987BE2"/>
    <w:rsid w:val="009D43DA"/>
    <w:rsid w:val="00A0450F"/>
    <w:rsid w:val="00A854BA"/>
    <w:rsid w:val="00B16D7B"/>
    <w:rsid w:val="00B72965"/>
    <w:rsid w:val="00B744E2"/>
    <w:rsid w:val="00CA3829"/>
    <w:rsid w:val="00CF75CB"/>
    <w:rsid w:val="00D34033"/>
    <w:rsid w:val="00D710E5"/>
    <w:rsid w:val="00D81DD6"/>
    <w:rsid w:val="00DE3617"/>
    <w:rsid w:val="00E90376"/>
    <w:rsid w:val="00EF341B"/>
    <w:rsid w:val="00F10E04"/>
    <w:rsid w:val="00F31C11"/>
    <w:rsid w:val="00F53DFD"/>
    <w:rsid w:val="00F612F3"/>
    <w:rsid w:val="00F62631"/>
    <w:rsid w:val="00FE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0E997EF"/>
  <w14:defaultImageDpi w14:val="32767"/>
  <w15:docId w15:val="{1F53B3F2-382B-4B14-9306-84F1C6BD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903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90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E903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90376"/>
  </w:style>
  <w:style w:type="paragraph" w:styleId="Alatunniste">
    <w:name w:val="footer"/>
    <w:basedOn w:val="Normaali"/>
    <w:link w:val="AlatunnisteChar"/>
    <w:uiPriority w:val="99"/>
    <w:unhideWhenUsed/>
    <w:rsid w:val="00E903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90376"/>
  </w:style>
  <w:style w:type="paragraph" w:styleId="Seliteteksti">
    <w:name w:val="Balloon Text"/>
    <w:basedOn w:val="Normaali"/>
    <w:link w:val="SelitetekstiChar"/>
    <w:uiPriority w:val="99"/>
    <w:semiHidden/>
    <w:unhideWhenUsed/>
    <w:rsid w:val="005E02F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E02FC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D34033"/>
    <w:pPr>
      <w:ind w:left="1304"/>
    </w:pPr>
    <w:rPr>
      <w:rFonts w:ascii="Arial" w:hAnsi="Arial" w:cs="Arial"/>
      <w:sz w:val="22"/>
      <w:szCs w:val="22"/>
      <w:lang w:val="fi-FI" w:eastAsia="fi-FI"/>
    </w:rPr>
  </w:style>
  <w:style w:type="table" w:styleId="TaulukkoRuudukko">
    <w:name w:val="Table Grid"/>
    <w:basedOn w:val="Normaalitaulukko"/>
    <w:uiPriority w:val="39"/>
    <w:rsid w:val="009D4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1882664399C408671C41AB731D63F" ma:contentTypeVersion="8" ma:contentTypeDescription="Create a new document." ma:contentTypeScope="" ma:versionID="f87a7c1e657b3e50127980f5cf547960">
  <xsd:schema xmlns:xsd="http://www.w3.org/2001/XMLSchema" xmlns:xs="http://www.w3.org/2001/XMLSchema" xmlns:p="http://schemas.microsoft.com/office/2006/metadata/properties" xmlns:ns3="d7203098-9830-4edf-aa35-9a7546210f85" targetNamespace="http://schemas.microsoft.com/office/2006/metadata/properties" ma:root="true" ma:fieldsID="295e908e1ce1692e6392353b17193bbb" ns3:_="">
    <xsd:import namespace="d7203098-9830-4edf-aa35-9a7546210f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03098-9830-4edf-aa35-9a7546210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3E74ED-D0FD-49C4-A2B2-45B7B873D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03098-9830-4edf-aa35-9a7546210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ADAFE4-E8A6-4AF4-BAA0-F9332607C7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72A2A4-07B4-459F-A4A9-29B65A6ABC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Newton-Kolehmainen Katriina</dc:creator>
  <cp:lastModifiedBy>Newton-Kolehmainen Katriina</cp:lastModifiedBy>
  <cp:revision>12</cp:revision>
  <dcterms:created xsi:type="dcterms:W3CDTF">2019-11-27T11:13:00Z</dcterms:created>
  <dcterms:modified xsi:type="dcterms:W3CDTF">2019-11-27T11:19:00Z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0x010100BB31882664399C408671C41AB731D63F</vt:lpwstr>
  </property>
</Properties>
</file>